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F2D06"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799539C" w14:textId="77777777" w:rsidR="00CC0F7C" w:rsidRDefault="00CC0F7C" w:rsidP="005B449D">
      <w:pPr>
        <w:spacing w:after="0" w:line="276" w:lineRule="auto"/>
        <w:jc w:val="both"/>
        <w:rPr>
          <w:rFonts w:ascii="Arial" w:hAnsi="Arial" w:cs="Arial"/>
          <w:sz w:val="24"/>
          <w:szCs w:val="24"/>
          <w:lang w:val="el-GR"/>
        </w:rPr>
      </w:pPr>
    </w:p>
    <w:p w14:paraId="4B83D578" w14:textId="4576F8C1" w:rsidR="005B449D" w:rsidRDefault="000F2D06" w:rsidP="00CC0F7C">
      <w:pPr>
        <w:spacing w:line="276" w:lineRule="auto"/>
        <w:jc w:val="both"/>
        <w:rPr>
          <w:rFonts w:ascii="Arial" w:hAnsi="Arial" w:cs="Arial"/>
          <w:sz w:val="24"/>
          <w:szCs w:val="24"/>
          <w:lang w:val="el-GR"/>
        </w:rPr>
      </w:pPr>
      <w:r>
        <w:rPr>
          <w:rFonts w:ascii="Arial" w:hAnsi="Arial" w:cs="Arial"/>
          <w:sz w:val="24"/>
          <w:szCs w:val="24"/>
          <w:lang w:val="el-GR"/>
        </w:rPr>
        <w:t xml:space="preserve">10 Απριλίου, </w:t>
      </w:r>
      <w:r w:rsidR="00D54FB7" w:rsidRPr="00674A26">
        <w:rPr>
          <w:rFonts w:ascii="Arial" w:hAnsi="Arial" w:cs="Arial"/>
          <w:sz w:val="24"/>
          <w:szCs w:val="24"/>
          <w:lang w:val="el-GR"/>
        </w:rPr>
        <w:t xml:space="preserve">2021                                 </w:t>
      </w:r>
      <w:r w:rsidR="00B95E44">
        <w:rPr>
          <w:rFonts w:ascii="Arial" w:hAnsi="Arial" w:cs="Arial"/>
          <w:sz w:val="24"/>
          <w:szCs w:val="24"/>
          <w:lang w:val="el-GR"/>
        </w:rPr>
        <w:tab/>
      </w:r>
    </w:p>
    <w:p w14:paraId="1DB719F7" w14:textId="77777777" w:rsidR="00CC0F7C" w:rsidRDefault="00CC0F7C" w:rsidP="00CC0F7C">
      <w:pPr>
        <w:spacing w:line="276" w:lineRule="auto"/>
        <w:jc w:val="center"/>
        <w:rPr>
          <w:rFonts w:ascii="Arial" w:hAnsi="Arial" w:cs="Arial"/>
          <w:b/>
          <w:bCs/>
          <w:sz w:val="24"/>
          <w:szCs w:val="24"/>
          <w:u w:val="single"/>
          <w:lang w:val="el-GR"/>
        </w:rPr>
      </w:pPr>
    </w:p>
    <w:p w14:paraId="5BAF363A" w14:textId="3153D1E3" w:rsidR="00FD28F6" w:rsidRPr="000F2D06" w:rsidRDefault="00FD28F6" w:rsidP="000F2D06">
      <w:pPr>
        <w:spacing w:line="360" w:lineRule="auto"/>
        <w:jc w:val="center"/>
        <w:rPr>
          <w:rFonts w:ascii="Arial" w:hAnsi="Arial" w:cs="Arial"/>
          <w:b/>
          <w:bCs/>
          <w:sz w:val="24"/>
          <w:szCs w:val="24"/>
          <w:u w:val="single"/>
          <w:lang w:val="el-GR"/>
        </w:rPr>
      </w:pPr>
      <w:r w:rsidRPr="00FD28F6">
        <w:rPr>
          <w:rFonts w:ascii="Arial" w:hAnsi="Arial" w:cs="Arial"/>
          <w:b/>
          <w:bCs/>
          <w:sz w:val="24"/>
          <w:szCs w:val="24"/>
          <w:u w:val="single"/>
          <w:lang w:val="el-GR"/>
        </w:rPr>
        <w:t>Δελτίο Τύπου 1</w:t>
      </w:r>
      <w:r w:rsidR="000F2D06">
        <w:rPr>
          <w:rFonts w:ascii="Arial" w:hAnsi="Arial" w:cs="Arial"/>
          <w:b/>
          <w:bCs/>
          <w:sz w:val="24"/>
          <w:szCs w:val="24"/>
          <w:u w:val="single"/>
          <w:lang w:val="el-GR"/>
        </w:rPr>
        <w:t xml:space="preserve"> - </w:t>
      </w:r>
      <w:proofErr w:type="spellStart"/>
      <w:r w:rsidRPr="00FD28F6">
        <w:rPr>
          <w:rFonts w:ascii="Arial" w:hAnsi="Arial" w:cs="Arial"/>
          <w:b/>
          <w:sz w:val="24"/>
          <w:szCs w:val="24"/>
          <w:u w:val="single"/>
          <w:lang w:val="el-GR"/>
        </w:rPr>
        <w:t>Τροχονομικοί</w:t>
      </w:r>
      <w:proofErr w:type="spellEnd"/>
      <w:r w:rsidRPr="00FD28F6">
        <w:rPr>
          <w:rFonts w:ascii="Arial" w:hAnsi="Arial" w:cs="Arial"/>
          <w:b/>
          <w:sz w:val="24"/>
          <w:szCs w:val="24"/>
          <w:u w:val="single"/>
          <w:lang w:val="el-GR"/>
        </w:rPr>
        <w:t xml:space="preserve"> έλεγχοι για αντιμετώπιση της οδήγησης υπό την επήρεια ναρκωτικών</w:t>
      </w:r>
    </w:p>
    <w:p w14:paraId="525BC6D1" w14:textId="4B95BCB9" w:rsidR="00FD28F6" w:rsidRPr="00344C2D" w:rsidRDefault="00FD28F6" w:rsidP="00344C2D">
      <w:pPr>
        <w:spacing w:line="276" w:lineRule="auto"/>
        <w:ind w:firstLine="720"/>
        <w:jc w:val="both"/>
        <w:rPr>
          <w:rFonts w:ascii="Arial" w:hAnsi="Arial" w:cs="Arial"/>
          <w:sz w:val="24"/>
          <w:szCs w:val="24"/>
          <w:lang w:val="el-GR"/>
        </w:rPr>
      </w:pPr>
      <w:r w:rsidRPr="00344C2D">
        <w:rPr>
          <w:rFonts w:ascii="Arial" w:hAnsi="Arial" w:cs="Arial"/>
          <w:sz w:val="24"/>
          <w:szCs w:val="24"/>
          <w:lang w:val="el-GR"/>
        </w:rPr>
        <w:t xml:space="preserve">Συνολικά 11 υπό διερεύνηση υποθέσεις οδήγησης υπό την επήρεια ναρκωτικών, προέκυψαν μετά από ελέγχους που έγιναν από την Αστυνομία, </w:t>
      </w:r>
      <w:r w:rsidR="005B67F2" w:rsidRPr="00344C2D">
        <w:rPr>
          <w:rFonts w:ascii="Arial" w:hAnsi="Arial" w:cs="Arial"/>
          <w:sz w:val="24"/>
          <w:szCs w:val="24"/>
          <w:lang w:val="el-GR"/>
        </w:rPr>
        <w:t>τις τελευταίες</w:t>
      </w:r>
      <w:r w:rsidRPr="00344C2D">
        <w:rPr>
          <w:rFonts w:ascii="Arial" w:hAnsi="Arial" w:cs="Arial"/>
          <w:sz w:val="24"/>
          <w:szCs w:val="24"/>
          <w:lang w:val="el-GR"/>
        </w:rPr>
        <w:t xml:space="preserve"> </w:t>
      </w:r>
      <w:r w:rsidR="005B67F2" w:rsidRPr="00344C2D">
        <w:rPr>
          <w:rFonts w:ascii="Arial" w:hAnsi="Arial" w:cs="Arial"/>
          <w:sz w:val="24"/>
          <w:szCs w:val="24"/>
          <w:lang w:val="el-GR"/>
        </w:rPr>
        <w:t xml:space="preserve">έντεκα ημέρες. </w:t>
      </w:r>
      <w:r w:rsidR="000F2D06" w:rsidRPr="00344C2D">
        <w:rPr>
          <w:rFonts w:ascii="Arial" w:hAnsi="Arial" w:cs="Arial"/>
          <w:sz w:val="24"/>
          <w:szCs w:val="24"/>
          <w:lang w:val="el-GR"/>
        </w:rPr>
        <w:t>(</w:t>
      </w:r>
      <w:r w:rsidR="005B67F2" w:rsidRPr="00344C2D">
        <w:rPr>
          <w:rFonts w:ascii="Arial" w:hAnsi="Arial" w:cs="Arial"/>
          <w:sz w:val="24"/>
          <w:szCs w:val="24"/>
          <w:lang w:val="el-GR"/>
        </w:rPr>
        <w:t>3</w:t>
      </w:r>
      <w:r w:rsidR="000F2D06" w:rsidRPr="00344C2D">
        <w:rPr>
          <w:rFonts w:ascii="Arial" w:hAnsi="Arial" w:cs="Arial"/>
          <w:sz w:val="24"/>
          <w:szCs w:val="24"/>
          <w:lang w:val="el-GR"/>
        </w:rPr>
        <w:t>1</w:t>
      </w:r>
      <w:r w:rsidR="005B67F2" w:rsidRPr="00344C2D">
        <w:rPr>
          <w:rFonts w:ascii="Arial" w:hAnsi="Arial" w:cs="Arial"/>
          <w:sz w:val="24"/>
          <w:szCs w:val="24"/>
          <w:lang w:val="el-GR"/>
        </w:rPr>
        <w:t xml:space="preserve">/3 </w:t>
      </w:r>
      <w:r w:rsidR="000F2D06" w:rsidRPr="00344C2D">
        <w:rPr>
          <w:rFonts w:ascii="Arial" w:hAnsi="Arial" w:cs="Arial"/>
          <w:sz w:val="24"/>
          <w:szCs w:val="24"/>
          <w:lang w:val="el-GR"/>
        </w:rPr>
        <w:t>-</w:t>
      </w:r>
      <w:r w:rsidR="005B67F2" w:rsidRPr="00344C2D">
        <w:rPr>
          <w:rFonts w:ascii="Arial" w:hAnsi="Arial" w:cs="Arial"/>
          <w:sz w:val="24"/>
          <w:szCs w:val="24"/>
          <w:lang w:val="el-GR"/>
        </w:rPr>
        <w:t xml:space="preserve"> </w:t>
      </w:r>
      <w:r w:rsidR="000F2D06" w:rsidRPr="00344C2D">
        <w:rPr>
          <w:rFonts w:ascii="Arial" w:hAnsi="Arial" w:cs="Arial"/>
          <w:sz w:val="24"/>
          <w:szCs w:val="24"/>
          <w:lang w:val="el-GR"/>
        </w:rPr>
        <w:t>10/04</w:t>
      </w:r>
      <w:r w:rsidRPr="00344C2D">
        <w:rPr>
          <w:rFonts w:ascii="Arial" w:hAnsi="Arial" w:cs="Arial"/>
          <w:sz w:val="24"/>
          <w:szCs w:val="24"/>
          <w:lang w:val="el-GR"/>
        </w:rPr>
        <w:t xml:space="preserve">/2021). Συγκεκριμένα, στο πλαίσιο των </w:t>
      </w:r>
      <w:proofErr w:type="spellStart"/>
      <w:r w:rsidRPr="00344C2D">
        <w:rPr>
          <w:rFonts w:ascii="Arial" w:hAnsi="Arial" w:cs="Arial"/>
          <w:sz w:val="24"/>
          <w:szCs w:val="24"/>
          <w:lang w:val="el-GR"/>
        </w:rPr>
        <w:t>τροχονομικών</w:t>
      </w:r>
      <w:proofErr w:type="spellEnd"/>
      <w:r w:rsidRPr="00344C2D">
        <w:rPr>
          <w:rFonts w:ascii="Arial" w:hAnsi="Arial" w:cs="Arial"/>
          <w:sz w:val="24"/>
          <w:szCs w:val="24"/>
          <w:lang w:val="el-GR"/>
        </w:rPr>
        <w:t xml:space="preserve"> έλεγχων που διενεργεί σε καθημερινή βάση η Αστυνομία, 11 οδηγοί οχημάτων, </w:t>
      </w:r>
      <w:r w:rsidR="000F2D06" w:rsidRPr="00344C2D">
        <w:rPr>
          <w:rFonts w:ascii="Arial" w:hAnsi="Arial" w:cs="Arial"/>
          <w:sz w:val="24"/>
          <w:szCs w:val="24"/>
          <w:lang w:val="el-GR"/>
        </w:rPr>
        <w:t xml:space="preserve">ηλικίας 19 μέχρι 34 ετών, </w:t>
      </w:r>
      <w:r w:rsidRPr="00344C2D">
        <w:rPr>
          <w:rFonts w:ascii="Arial" w:hAnsi="Arial" w:cs="Arial"/>
          <w:sz w:val="24"/>
          <w:szCs w:val="24"/>
          <w:lang w:val="el-GR"/>
        </w:rPr>
        <w:t>εντοπίστηκαν θετικοί σε προκαταρτικ</w:t>
      </w:r>
      <w:r w:rsidR="000F2D06" w:rsidRPr="00344C2D">
        <w:rPr>
          <w:rFonts w:ascii="Arial" w:hAnsi="Arial" w:cs="Arial"/>
          <w:sz w:val="24"/>
          <w:szCs w:val="24"/>
          <w:lang w:val="el-GR"/>
        </w:rPr>
        <w:t xml:space="preserve">ό έλεγχο </w:t>
      </w:r>
      <w:proofErr w:type="spellStart"/>
      <w:r w:rsidR="000F2D06" w:rsidRPr="00344C2D">
        <w:rPr>
          <w:rFonts w:ascii="Arial" w:hAnsi="Arial" w:cs="Arial"/>
          <w:sz w:val="24"/>
          <w:szCs w:val="24"/>
          <w:lang w:val="el-GR"/>
        </w:rPr>
        <w:t>ναρκοτέστ</w:t>
      </w:r>
      <w:proofErr w:type="spellEnd"/>
      <w:r w:rsidR="000F2D06" w:rsidRPr="00344C2D">
        <w:rPr>
          <w:rFonts w:ascii="Arial" w:hAnsi="Arial" w:cs="Arial"/>
          <w:sz w:val="24"/>
          <w:szCs w:val="24"/>
          <w:lang w:val="el-GR"/>
        </w:rPr>
        <w:t>.</w:t>
      </w:r>
    </w:p>
    <w:p w14:paraId="44898600" w14:textId="40C4B921" w:rsidR="00FD28F6" w:rsidRDefault="00FD28F6" w:rsidP="00344C2D">
      <w:pPr>
        <w:spacing w:line="276" w:lineRule="auto"/>
        <w:ind w:firstLine="720"/>
        <w:jc w:val="both"/>
        <w:rPr>
          <w:rFonts w:ascii="Arial" w:hAnsi="Arial" w:cs="Arial"/>
          <w:sz w:val="24"/>
          <w:szCs w:val="24"/>
          <w:lang w:val="el-GR"/>
        </w:rPr>
      </w:pPr>
      <w:r w:rsidRPr="00FD28F6">
        <w:rPr>
          <w:rFonts w:ascii="Arial" w:hAnsi="Arial" w:cs="Arial"/>
          <w:sz w:val="24"/>
          <w:szCs w:val="24"/>
          <w:lang w:val="el-GR"/>
        </w:rPr>
        <w:t xml:space="preserve">Σε μία περίπτωση, </w:t>
      </w:r>
      <w:r w:rsidR="00AF54E2">
        <w:rPr>
          <w:rFonts w:ascii="Arial" w:hAnsi="Arial" w:cs="Arial"/>
          <w:sz w:val="24"/>
          <w:szCs w:val="24"/>
          <w:lang w:val="el-GR"/>
        </w:rPr>
        <w:t>σε όχημα που οδηγούσε άντρας ηλικίας 22 ετών στη Λευκωσία στις 9/4/2021, εντοπίστηκε και κατασχέθηκε ποσότητα κάνναβης βάρους 25 γραμμαρίων περίπου.</w:t>
      </w:r>
      <w:r w:rsidR="005B67F2">
        <w:rPr>
          <w:rFonts w:ascii="Arial" w:hAnsi="Arial" w:cs="Arial"/>
          <w:sz w:val="24"/>
          <w:szCs w:val="24"/>
          <w:lang w:val="el-GR"/>
        </w:rPr>
        <w:t xml:space="preserve"> Ο οδηγός αφού συνελήφθη, στη συνέχεια κατηγορήθηκε γραπτώς και αφέθηκε ελεύθερος. </w:t>
      </w:r>
      <w:r w:rsidR="00AF54E2">
        <w:rPr>
          <w:rFonts w:ascii="Arial" w:hAnsi="Arial" w:cs="Arial"/>
          <w:sz w:val="24"/>
          <w:szCs w:val="24"/>
          <w:lang w:val="el-GR"/>
        </w:rPr>
        <w:t xml:space="preserve"> </w:t>
      </w:r>
    </w:p>
    <w:p w14:paraId="105761B4" w14:textId="0E3BCA2B" w:rsidR="00FD28F6" w:rsidRDefault="00FD28F6" w:rsidP="00344C2D">
      <w:pPr>
        <w:spacing w:line="276" w:lineRule="auto"/>
        <w:ind w:firstLine="720"/>
        <w:jc w:val="both"/>
        <w:rPr>
          <w:rFonts w:ascii="Arial" w:hAnsi="Arial" w:cs="Arial"/>
          <w:sz w:val="24"/>
          <w:szCs w:val="24"/>
          <w:lang w:val="el-GR"/>
        </w:rPr>
      </w:pPr>
      <w:r w:rsidRPr="00FD28F6">
        <w:rPr>
          <w:rFonts w:ascii="Arial" w:hAnsi="Arial" w:cs="Arial"/>
          <w:sz w:val="24"/>
          <w:szCs w:val="24"/>
          <w:lang w:val="el-GR"/>
        </w:rPr>
        <w:t xml:space="preserve">Σε άλλη περίπτωση, </w:t>
      </w:r>
      <w:r w:rsidR="005B67F2">
        <w:rPr>
          <w:rFonts w:ascii="Arial" w:hAnsi="Arial" w:cs="Arial"/>
          <w:sz w:val="24"/>
          <w:szCs w:val="24"/>
          <w:lang w:val="el-GR"/>
        </w:rPr>
        <w:t xml:space="preserve">29χρονος </w:t>
      </w:r>
      <w:r w:rsidRPr="00FD28F6">
        <w:rPr>
          <w:rFonts w:ascii="Arial" w:hAnsi="Arial" w:cs="Arial"/>
          <w:sz w:val="24"/>
          <w:szCs w:val="24"/>
          <w:lang w:val="el-GR"/>
        </w:rPr>
        <w:t>ο οποίος κινείτο με το όχημά του στ</w:t>
      </w:r>
      <w:r w:rsidR="005B67F2">
        <w:rPr>
          <w:rFonts w:ascii="Arial" w:hAnsi="Arial" w:cs="Arial"/>
          <w:sz w:val="24"/>
          <w:szCs w:val="24"/>
          <w:lang w:val="el-GR"/>
        </w:rPr>
        <w:t>ον αυτοκινητόδρομο Λευκωσίας – Λεμεσού παρά τον Κόρνο στις 31/3/2021</w:t>
      </w:r>
      <w:r w:rsidR="00344C2D">
        <w:rPr>
          <w:rFonts w:ascii="Arial" w:hAnsi="Arial" w:cs="Arial"/>
          <w:sz w:val="24"/>
          <w:szCs w:val="24"/>
          <w:lang w:val="el-GR"/>
        </w:rPr>
        <w:t xml:space="preserve"> αν</w:t>
      </w:r>
      <w:r w:rsidRPr="00FD28F6">
        <w:rPr>
          <w:rFonts w:ascii="Arial" w:hAnsi="Arial" w:cs="Arial"/>
          <w:sz w:val="24"/>
          <w:szCs w:val="24"/>
          <w:lang w:val="el-GR"/>
        </w:rPr>
        <w:t>ακόπηκε από μέλη τ</w:t>
      </w:r>
      <w:r w:rsidR="00344C2D">
        <w:rPr>
          <w:rFonts w:ascii="Arial" w:hAnsi="Arial" w:cs="Arial"/>
          <w:sz w:val="24"/>
          <w:szCs w:val="24"/>
          <w:lang w:val="el-GR"/>
        </w:rPr>
        <w:t xml:space="preserve">ου Ουλαμού Πρόληψης Οδικών Δυστυχημάτων του Αρχηγείου Αστυνομίας, </w:t>
      </w:r>
      <w:r w:rsidRPr="00FD28F6">
        <w:rPr>
          <w:rFonts w:ascii="Arial" w:hAnsi="Arial" w:cs="Arial"/>
          <w:sz w:val="24"/>
          <w:szCs w:val="24"/>
          <w:lang w:val="el-GR"/>
        </w:rPr>
        <w:t xml:space="preserve">για υπέρβαση του ορίου ταχύτητας, αφού οδηγούσε με ταχύτητα </w:t>
      </w:r>
      <w:r w:rsidR="00344C2D">
        <w:rPr>
          <w:rFonts w:ascii="Arial" w:hAnsi="Arial" w:cs="Arial"/>
          <w:sz w:val="24"/>
          <w:szCs w:val="24"/>
          <w:lang w:val="el-GR"/>
        </w:rPr>
        <w:t>142</w:t>
      </w:r>
      <w:r w:rsidRPr="00FD28F6">
        <w:rPr>
          <w:rFonts w:ascii="Arial" w:hAnsi="Arial" w:cs="Arial"/>
          <w:sz w:val="24"/>
          <w:szCs w:val="24"/>
          <w:lang w:val="el-GR"/>
        </w:rPr>
        <w:t xml:space="preserve"> χιλιόμετρα ανά ώρα, αντί </w:t>
      </w:r>
      <w:r w:rsidR="00344C2D">
        <w:rPr>
          <w:rFonts w:ascii="Arial" w:hAnsi="Arial" w:cs="Arial"/>
          <w:sz w:val="24"/>
          <w:szCs w:val="24"/>
          <w:lang w:val="el-GR"/>
        </w:rPr>
        <w:t>10</w:t>
      </w:r>
      <w:r w:rsidRPr="00FD28F6">
        <w:rPr>
          <w:rFonts w:ascii="Arial" w:hAnsi="Arial" w:cs="Arial"/>
          <w:sz w:val="24"/>
          <w:szCs w:val="24"/>
          <w:lang w:val="el-GR"/>
        </w:rPr>
        <w:t>0 χιλιόμετρα ανά ώρα, που είναι το καθορισμένο από το Νόμο όριο στον συγκεκριμένο δρόμο.</w:t>
      </w:r>
      <w:r w:rsidR="00344C2D">
        <w:rPr>
          <w:rFonts w:ascii="Arial" w:hAnsi="Arial" w:cs="Arial"/>
          <w:sz w:val="24"/>
          <w:szCs w:val="24"/>
          <w:lang w:val="el-GR"/>
        </w:rPr>
        <w:t xml:space="preserve"> Όπως διαπιστώθηκε, ο 29χρονος οδηγούσε χωρίς άδεια οδηγού και χωρίς ασφάλεια.  </w:t>
      </w:r>
    </w:p>
    <w:p w14:paraId="1AC4CBD8" w14:textId="6E64867D" w:rsidR="005213E6" w:rsidRDefault="005213E6" w:rsidP="005213E6">
      <w:pPr>
        <w:spacing w:line="276" w:lineRule="auto"/>
        <w:ind w:firstLine="720"/>
        <w:jc w:val="both"/>
        <w:rPr>
          <w:rFonts w:ascii="Arial" w:hAnsi="Arial" w:cs="Arial"/>
          <w:sz w:val="24"/>
          <w:szCs w:val="24"/>
          <w:lang w:val="el-GR"/>
        </w:rPr>
      </w:pPr>
      <w:r w:rsidRPr="00FD28F6">
        <w:rPr>
          <w:rFonts w:ascii="Arial" w:hAnsi="Arial" w:cs="Arial"/>
          <w:sz w:val="24"/>
          <w:szCs w:val="24"/>
          <w:lang w:val="el-GR"/>
        </w:rPr>
        <w:t xml:space="preserve">Επίσης, </w:t>
      </w:r>
      <w:r>
        <w:rPr>
          <w:rFonts w:ascii="Arial" w:hAnsi="Arial" w:cs="Arial"/>
          <w:sz w:val="24"/>
          <w:szCs w:val="24"/>
          <w:lang w:val="el-GR"/>
        </w:rPr>
        <w:t xml:space="preserve">σε δύο περιπτώσεις σε Λάρνακα και μία στη Λεμεσό, τρία πρόσωπα,  διαπιστώθηκε ότι οδηγούσαν χωρίς πιστοποιητικό ασφάλειας.  </w:t>
      </w:r>
      <w:bookmarkStart w:id="0" w:name="_GoBack"/>
      <w:bookmarkEnd w:id="0"/>
    </w:p>
    <w:p w14:paraId="61217DEE" w14:textId="77777777" w:rsidR="00FD28F6" w:rsidRPr="00344C2D" w:rsidRDefault="00FD28F6" w:rsidP="00344C2D">
      <w:pPr>
        <w:spacing w:line="276" w:lineRule="auto"/>
        <w:ind w:firstLine="720"/>
        <w:jc w:val="both"/>
        <w:rPr>
          <w:rFonts w:ascii="Arial" w:hAnsi="Arial" w:cs="Arial"/>
          <w:sz w:val="24"/>
          <w:szCs w:val="24"/>
          <w:lang w:val="el-GR"/>
        </w:rPr>
      </w:pPr>
      <w:r w:rsidRPr="00344C2D">
        <w:rPr>
          <w:rFonts w:ascii="Arial" w:hAnsi="Arial" w:cs="Arial"/>
          <w:sz w:val="24"/>
          <w:szCs w:val="24"/>
          <w:lang w:val="el-GR"/>
        </w:rPr>
        <w:t>Ουσίες όπως τα ναρκωτικά και το αλκοόλ, αποδεδειγμένα συμβάλλουν στη μείωση της νοητικής και ψυχολογικής προσπάθειας που καταβάλλεται κατά την οδήγηση και στη μείωση της απόδοσης και των ικανοτήτων του οδηγού, με αποτέλεσμα να αυξάνεται ο κίνδυνος πρόκλησης τροχαίας σύγκρουσης.</w:t>
      </w:r>
    </w:p>
    <w:p w14:paraId="4CFC1161" w14:textId="6211D4E7" w:rsidR="00FD28F6" w:rsidRPr="00344C2D" w:rsidRDefault="00FD28F6" w:rsidP="00344C2D">
      <w:pPr>
        <w:spacing w:line="276" w:lineRule="auto"/>
        <w:ind w:firstLine="720"/>
        <w:jc w:val="both"/>
        <w:rPr>
          <w:rFonts w:ascii="Arial" w:hAnsi="Arial" w:cs="Arial"/>
          <w:sz w:val="24"/>
          <w:szCs w:val="24"/>
          <w:lang w:val="el-GR"/>
        </w:rPr>
      </w:pPr>
      <w:r w:rsidRPr="00344C2D">
        <w:rPr>
          <w:rFonts w:ascii="Arial" w:hAnsi="Arial" w:cs="Arial"/>
          <w:sz w:val="24"/>
          <w:szCs w:val="24"/>
          <w:lang w:val="el-GR"/>
        </w:rPr>
        <w:lastRenderedPageBreak/>
        <w:t>Η Αστυνομία Κύπρου δίνει ιδιαίτερη έμφαση στο φαινόμενο αυτό και επικεντρώνει τις προσπάθειες της για αντιμετώπιση του προβλήματος με καθημερινούς ελέγχους και εκστρατείες, αλλά και με διαρκή ενημέρωση του κοινού, με στόχο την αποτροπή των σοβαρών και θανατηφόρων οδικών συγκρούσεων.</w:t>
      </w:r>
    </w:p>
    <w:p w14:paraId="2664664F" w14:textId="74B59F5D" w:rsidR="00CC0F7C" w:rsidRPr="00344C2D" w:rsidRDefault="00CC0F7C" w:rsidP="00344C2D">
      <w:pPr>
        <w:spacing w:line="276" w:lineRule="auto"/>
        <w:ind w:firstLine="720"/>
        <w:jc w:val="both"/>
        <w:rPr>
          <w:rFonts w:ascii="Arial" w:hAnsi="Arial" w:cs="Arial"/>
          <w:sz w:val="24"/>
          <w:szCs w:val="24"/>
          <w:lang w:val="el-GR"/>
        </w:rPr>
      </w:pPr>
    </w:p>
    <w:p w14:paraId="76AFBB9A" w14:textId="77777777" w:rsidR="00CC0F7C" w:rsidRPr="00344C2D" w:rsidRDefault="00CC0F7C" w:rsidP="00344C2D">
      <w:pPr>
        <w:spacing w:line="276" w:lineRule="auto"/>
        <w:ind w:firstLine="720"/>
        <w:jc w:val="both"/>
        <w:rPr>
          <w:rFonts w:ascii="Arial" w:hAnsi="Arial" w:cs="Arial"/>
          <w:sz w:val="24"/>
          <w:szCs w:val="24"/>
          <w:lang w:val="el-GR"/>
        </w:rPr>
      </w:pPr>
    </w:p>
    <w:p w14:paraId="12D73ACF" w14:textId="77777777" w:rsidR="00344C2D" w:rsidRDefault="00344C2D" w:rsidP="00344C2D">
      <w:pPr>
        <w:spacing w:line="276" w:lineRule="auto"/>
        <w:ind w:left="5760" w:firstLine="720"/>
        <w:jc w:val="right"/>
        <w:rPr>
          <w:rFonts w:ascii="Arial" w:hAnsi="Arial" w:cs="Arial"/>
          <w:color w:val="000000"/>
          <w:sz w:val="24"/>
          <w:szCs w:val="24"/>
          <w:lang w:val="el-GR"/>
        </w:rPr>
      </w:pPr>
    </w:p>
    <w:p w14:paraId="6A8CFFB4" w14:textId="2A2FC9E5" w:rsidR="00505FA7" w:rsidRPr="00314205" w:rsidRDefault="00314205" w:rsidP="00344C2D">
      <w:pPr>
        <w:spacing w:line="276" w:lineRule="auto"/>
        <w:ind w:left="5760" w:firstLine="720"/>
        <w:jc w:val="right"/>
        <w:rPr>
          <w:rFonts w:ascii="Arial" w:hAnsi="Arial" w:cs="Arial"/>
          <w:sz w:val="24"/>
          <w:szCs w:val="24"/>
          <w:lang w:val="el-GR"/>
        </w:rPr>
      </w:pPr>
      <w:r>
        <w:rPr>
          <w:rFonts w:ascii="Arial" w:hAnsi="Arial" w:cs="Arial"/>
          <w:color w:val="000000"/>
          <w:sz w:val="24"/>
          <w:szCs w:val="24"/>
          <w:lang w:val="el-GR"/>
        </w:rPr>
        <w:t xml:space="preserve">        </w:t>
      </w:r>
      <w:r w:rsidR="00D54FB7" w:rsidRPr="00674A26">
        <w:rPr>
          <w:rFonts w:ascii="Arial" w:hAnsi="Arial" w:cs="Arial"/>
          <w:color w:val="000000"/>
          <w:sz w:val="24"/>
          <w:szCs w:val="24"/>
          <w:lang w:val="el-GR"/>
        </w:rPr>
        <w:t>Κλάδος Επικοινωνίας</w:t>
      </w:r>
    </w:p>
    <w:sectPr w:rsidR="00505FA7" w:rsidRPr="00314205" w:rsidSect="002D2B6C">
      <w:headerReference w:type="default" r:id="rId10"/>
      <w:footerReference w:type="default" r:id="rId11"/>
      <w:headerReference w:type="first" r:id="rId12"/>
      <w:footerReference w:type="first" r:id="rId13"/>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DBE84" w14:textId="77777777" w:rsidR="00592C0E" w:rsidRDefault="00592C0E" w:rsidP="00404DCD">
      <w:pPr>
        <w:spacing w:after="0" w:line="240" w:lineRule="auto"/>
      </w:pPr>
      <w:r>
        <w:separator/>
      </w:r>
    </w:p>
  </w:endnote>
  <w:endnote w:type="continuationSeparator" w:id="0">
    <w:p w14:paraId="25CD4700" w14:textId="77777777" w:rsidR="00592C0E" w:rsidRDefault="00592C0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F2D06"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2BF80B4E"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D28F6">
            <w:rPr>
              <w:rFonts w:ascii="Arial" w:hAnsi="Arial" w:cs="Arial"/>
              <w:sz w:val="18"/>
              <w:szCs w:val="18"/>
            </w:rPr>
            <w:t>communications</w:t>
          </w:r>
          <w:r w:rsidR="00FD28F6" w:rsidRPr="00FD28F6">
            <w:rPr>
              <w:rFonts w:ascii="Arial" w:hAnsi="Arial" w:cs="Arial"/>
              <w:sz w:val="18"/>
              <w:szCs w:val="18"/>
              <w:lang w:val="el-GR"/>
            </w:rPr>
            <w:t>@</w:t>
          </w:r>
          <w:r w:rsidR="00FD28F6">
            <w:rPr>
              <w:rFonts w:ascii="Arial" w:hAnsi="Arial" w:cs="Arial"/>
              <w:sz w:val="18"/>
              <w:szCs w:val="18"/>
            </w:rPr>
            <w:t>po</w:t>
          </w:r>
          <w:r>
            <w:rPr>
              <w:rFonts w:ascii="Arial" w:hAnsi="Arial" w:cs="Arial"/>
              <w:sz w:val="18"/>
              <w:szCs w:val="18"/>
            </w:rPr>
            <w:t>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F2D06"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103BD" w14:textId="77777777" w:rsidR="00592C0E" w:rsidRDefault="00592C0E" w:rsidP="00404DCD">
      <w:pPr>
        <w:spacing w:after="0" w:line="240" w:lineRule="auto"/>
      </w:pPr>
      <w:r>
        <w:separator/>
      </w:r>
    </w:p>
  </w:footnote>
  <w:footnote w:type="continuationSeparator" w:id="0">
    <w:p w14:paraId="4D037644" w14:textId="77777777" w:rsidR="00592C0E" w:rsidRDefault="00592C0E"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63"/>
      <w:docPartObj>
        <w:docPartGallery w:val="Page Numbers (Top of Page)"/>
        <w:docPartUnique/>
      </w:docPartObj>
    </w:sdtPr>
    <w:sdtEndPr/>
    <w:sdtContent>
      <w:p w14:paraId="7D1AE01D" w14:textId="2CF66E29" w:rsidR="00C95152" w:rsidRDefault="00600878">
        <w:pPr>
          <w:pStyle w:val="Header"/>
          <w:jc w:val="center"/>
        </w:pPr>
        <w:r>
          <w:fldChar w:fldCharType="begin"/>
        </w:r>
        <w:r w:rsidR="008104AE">
          <w:instrText xml:space="preserve"> PAGE   \* MERGEFORMAT </w:instrText>
        </w:r>
        <w:r>
          <w:fldChar w:fldCharType="separate"/>
        </w:r>
        <w:r w:rsidR="005213E6">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17483"/>
    <w:rsid w:val="000379CB"/>
    <w:rsid w:val="00052721"/>
    <w:rsid w:val="00072D3B"/>
    <w:rsid w:val="00081139"/>
    <w:rsid w:val="00090329"/>
    <w:rsid w:val="000A505C"/>
    <w:rsid w:val="000A5670"/>
    <w:rsid w:val="000E7FCD"/>
    <w:rsid w:val="000F0DE2"/>
    <w:rsid w:val="000F2D06"/>
    <w:rsid w:val="000F7C83"/>
    <w:rsid w:val="001146B8"/>
    <w:rsid w:val="00125B19"/>
    <w:rsid w:val="00126482"/>
    <w:rsid w:val="001676C1"/>
    <w:rsid w:val="00192C96"/>
    <w:rsid w:val="00192FD6"/>
    <w:rsid w:val="00195885"/>
    <w:rsid w:val="001B124E"/>
    <w:rsid w:val="001B19BC"/>
    <w:rsid w:val="001C3C06"/>
    <w:rsid w:val="001F47FF"/>
    <w:rsid w:val="0021063D"/>
    <w:rsid w:val="0021212C"/>
    <w:rsid w:val="00221350"/>
    <w:rsid w:val="00232EF4"/>
    <w:rsid w:val="00241382"/>
    <w:rsid w:val="002735B7"/>
    <w:rsid w:val="002A36B7"/>
    <w:rsid w:val="002C6D0D"/>
    <w:rsid w:val="002C7373"/>
    <w:rsid w:val="002D2AF6"/>
    <w:rsid w:val="002D2B6C"/>
    <w:rsid w:val="002E0F35"/>
    <w:rsid w:val="002E3AD6"/>
    <w:rsid w:val="00313BCE"/>
    <w:rsid w:val="00314205"/>
    <w:rsid w:val="00320FCF"/>
    <w:rsid w:val="003215A4"/>
    <w:rsid w:val="003409BE"/>
    <w:rsid w:val="00344C2D"/>
    <w:rsid w:val="00360C82"/>
    <w:rsid w:val="003640D2"/>
    <w:rsid w:val="003E4843"/>
    <w:rsid w:val="003F28D6"/>
    <w:rsid w:val="003F3BC9"/>
    <w:rsid w:val="00404DCD"/>
    <w:rsid w:val="004141AB"/>
    <w:rsid w:val="00422117"/>
    <w:rsid w:val="00426350"/>
    <w:rsid w:val="00444FE8"/>
    <w:rsid w:val="00471CB5"/>
    <w:rsid w:val="00472E46"/>
    <w:rsid w:val="00483776"/>
    <w:rsid w:val="004848E3"/>
    <w:rsid w:val="00484999"/>
    <w:rsid w:val="0049435F"/>
    <w:rsid w:val="004A703B"/>
    <w:rsid w:val="004D6C1B"/>
    <w:rsid w:val="004E690F"/>
    <w:rsid w:val="0050342E"/>
    <w:rsid w:val="00504EE2"/>
    <w:rsid w:val="00505FA7"/>
    <w:rsid w:val="005213E6"/>
    <w:rsid w:val="00570F0A"/>
    <w:rsid w:val="00592C0E"/>
    <w:rsid w:val="005B449D"/>
    <w:rsid w:val="005B67F2"/>
    <w:rsid w:val="005D24DA"/>
    <w:rsid w:val="005E3408"/>
    <w:rsid w:val="005E47A9"/>
    <w:rsid w:val="005E60F2"/>
    <w:rsid w:val="00600878"/>
    <w:rsid w:val="00600B73"/>
    <w:rsid w:val="00612C3B"/>
    <w:rsid w:val="0062380C"/>
    <w:rsid w:val="00636DD6"/>
    <w:rsid w:val="00696B9E"/>
    <w:rsid w:val="006A5A67"/>
    <w:rsid w:val="006B24E3"/>
    <w:rsid w:val="006D694A"/>
    <w:rsid w:val="006E70F8"/>
    <w:rsid w:val="00714C62"/>
    <w:rsid w:val="00742DB4"/>
    <w:rsid w:val="00746D20"/>
    <w:rsid w:val="00765D18"/>
    <w:rsid w:val="0078196F"/>
    <w:rsid w:val="00795115"/>
    <w:rsid w:val="007A0C22"/>
    <w:rsid w:val="007B32FE"/>
    <w:rsid w:val="007F6141"/>
    <w:rsid w:val="008104AE"/>
    <w:rsid w:val="00851618"/>
    <w:rsid w:val="0087208E"/>
    <w:rsid w:val="008C3419"/>
    <w:rsid w:val="008D0965"/>
    <w:rsid w:val="00955499"/>
    <w:rsid w:val="00970FAD"/>
    <w:rsid w:val="00996092"/>
    <w:rsid w:val="009B4EDD"/>
    <w:rsid w:val="009C570B"/>
    <w:rsid w:val="009D4D4D"/>
    <w:rsid w:val="00A17F4B"/>
    <w:rsid w:val="00A26D7F"/>
    <w:rsid w:val="00A93AE2"/>
    <w:rsid w:val="00AD2F72"/>
    <w:rsid w:val="00AF54E2"/>
    <w:rsid w:val="00AF65D5"/>
    <w:rsid w:val="00B10ADB"/>
    <w:rsid w:val="00B36715"/>
    <w:rsid w:val="00B62CBA"/>
    <w:rsid w:val="00B66E36"/>
    <w:rsid w:val="00B95E44"/>
    <w:rsid w:val="00BB1A70"/>
    <w:rsid w:val="00BB37AA"/>
    <w:rsid w:val="00BB4DCE"/>
    <w:rsid w:val="00BE6601"/>
    <w:rsid w:val="00BF3A80"/>
    <w:rsid w:val="00BF41AD"/>
    <w:rsid w:val="00C141EA"/>
    <w:rsid w:val="00C8195C"/>
    <w:rsid w:val="00C95152"/>
    <w:rsid w:val="00CA298E"/>
    <w:rsid w:val="00CA4376"/>
    <w:rsid w:val="00CC0EA3"/>
    <w:rsid w:val="00CC0F7C"/>
    <w:rsid w:val="00CE3C98"/>
    <w:rsid w:val="00D00251"/>
    <w:rsid w:val="00D05CA0"/>
    <w:rsid w:val="00D37950"/>
    <w:rsid w:val="00D54FB7"/>
    <w:rsid w:val="00D614E3"/>
    <w:rsid w:val="00D6514A"/>
    <w:rsid w:val="00D76280"/>
    <w:rsid w:val="00DB7912"/>
    <w:rsid w:val="00DE3B72"/>
    <w:rsid w:val="00DE6F76"/>
    <w:rsid w:val="00E05146"/>
    <w:rsid w:val="00E12E9A"/>
    <w:rsid w:val="00E15925"/>
    <w:rsid w:val="00E20D90"/>
    <w:rsid w:val="00E25788"/>
    <w:rsid w:val="00E526B4"/>
    <w:rsid w:val="00E67BC3"/>
    <w:rsid w:val="00E75682"/>
    <w:rsid w:val="00E81CA2"/>
    <w:rsid w:val="00E84E64"/>
    <w:rsid w:val="00E96534"/>
    <w:rsid w:val="00EB5880"/>
    <w:rsid w:val="00EE3C78"/>
    <w:rsid w:val="00EF142B"/>
    <w:rsid w:val="00F0359E"/>
    <w:rsid w:val="00F11CB9"/>
    <w:rsid w:val="00F21F96"/>
    <w:rsid w:val="00F25CFC"/>
    <w:rsid w:val="00F464D2"/>
    <w:rsid w:val="00F5348F"/>
    <w:rsid w:val="00F664FE"/>
    <w:rsid w:val="00F70682"/>
    <w:rsid w:val="00F96118"/>
    <w:rsid w:val="00FC1CE3"/>
    <w:rsid w:val="00FD01DA"/>
    <w:rsid w:val="00FD28F6"/>
    <w:rsid w:val="00FD3281"/>
    <w:rsid w:val="00FE11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21416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9A3C3-3622-4B5D-ADE1-68734799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343</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user</cp:lastModifiedBy>
  <cp:revision>7</cp:revision>
  <cp:lastPrinted>2021-02-07T15:23:00Z</cp:lastPrinted>
  <dcterms:created xsi:type="dcterms:W3CDTF">2021-02-27T18:03:00Z</dcterms:created>
  <dcterms:modified xsi:type="dcterms:W3CDTF">2021-04-10T04:30:00Z</dcterms:modified>
</cp:coreProperties>
</file>